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82" w:rsidRDefault="002D1CEC" w:rsidP="00074E82">
      <w:pPr>
        <w:jc w:val="both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1250950</wp:posOffset>
            </wp:positionH>
            <wp:positionV relativeFrom="margin">
              <wp:posOffset>-390525</wp:posOffset>
            </wp:positionV>
            <wp:extent cx="3190875" cy="676284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676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CEC" w:rsidRDefault="002D1CEC" w:rsidP="00074E82">
      <w:pPr>
        <w:jc w:val="center"/>
        <w:rPr>
          <w:rFonts w:ascii="Georgia" w:hAnsi="Georgia"/>
          <w:b/>
          <w:sz w:val="32"/>
          <w:u w:val="single"/>
        </w:rPr>
      </w:pPr>
    </w:p>
    <w:p w:rsidR="00074E82" w:rsidRPr="00074E82" w:rsidRDefault="00074E82" w:rsidP="00074E82">
      <w:pPr>
        <w:jc w:val="center"/>
        <w:rPr>
          <w:rFonts w:ascii="Georgia" w:hAnsi="Georgia"/>
          <w:b/>
          <w:sz w:val="32"/>
          <w:u w:val="single"/>
        </w:rPr>
      </w:pPr>
      <w:bookmarkStart w:id="0" w:name="_GoBack"/>
      <w:bookmarkEnd w:id="0"/>
      <w:r w:rsidRPr="00074E82">
        <w:rPr>
          <w:rFonts w:ascii="Georgia" w:hAnsi="Georgia"/>
          <w:b/>
          <w:sz w:val="32"/>
          <w:u w:val="single"/>
        </w:rPr>
        <w:t>European Union Erasmus+ Postgraduate Program</w:t>
      </w:r>
    </w:p>
    <w:p w:rsidR="00074E82" w:rsidRDefault="00074E82" w:rsidP="00074E82">
      <w:pPr>
        <w:jc w:val="both"/>
        <w:rPr>
          <w:rFonts w:ascii="Georgia" w:hAnsi="Georgia"/>
          <w:sz w:val="32"/>
        </w:rPr>
      </w:pPr>
    </w:p>
    <w:p w:rsidR="00092630" w:rsidRPr="00074E82" w:rsidRDefault="00074E82" w:rsidP="00074E82">
      <w:pPr>
        <w:jc w:val="both"/>
        <w:rPr>
          <w:rFonts w:ascii="Georgia" w:hAnsi="Georgia"/>
          <w:sz w:val="32"/>
        </w:rPr>
      </w:pPr>
      <w:r w:rsidRPr="00074E82">
        <w:rPr>
          <w:rFonts w:ascii="Georgia" w:hAnsi="Georgia"/>
          <w:sz w:val="32"/>
        </w:rPr>
        <w:t>European Union Erasmus+ Postgraduate Program in Teacher Education (</w:t>
      </w:r>
      <w:proofErr w:type="spellStart"/>
      <w:r w:rsidRPr="00074E82">
        <w:rPr>
          <w:rFonts w:ascii="Georgia" w:hAnsi="Georgia"/>
          <w:sz w:val="32"/>
        </w:rPr>
        <w:t>PgPTE</w:t>
      </w:r>
      <w:proofErr w:type="spellEnd"/>
      <w:r w:rsidRPr="00074E82">
        <w:rPr>
          <w:rFonts w:ascii="Georgia" w:hAnsi="Georgia"/>
          <w:sz w:val="32"/>
        </w:rPr>
        <w:t xml:space="preserve">) 8-Day Training process kick started on September 26, 2022 at </w:t>
      </w:r>
      <w:proofErr w:type="spellStart"/>
      <w:r w:rsidRPr="00074E82">
        <w:rPr>
          <w:rFonts w:ascii="Georgia" w:hAnsi="Georgia"/>
          <w:sz w:val="32"/>
        </w:rPr>
        <w:t>Sambhram</w:t>
      </w:r>
      <w:proofErr w:type="spellEnd"/>
      <w:r w:rsidRPr="00074E82">
        <w:rPr>
          <w:rFonts w:ascii="Georgia" w:hAnsi="Georgia"/>
          <w:sz w:val="32"/>
        </w:rPr>
        <w:t xml:space="preserve"> Institutions. Dr Kamila </w:t>
      </w:r>
      <w:proofErr w:type="spellStart"/>
      <w:r w:rsidRPr="00074E82">
        <w:rPr>
          <w:rFonts w:ascii="Georgia" w:hAnsi="Georgia"/>
          <w:sz w:val="32"/>
        </w:rPr>
        <w:t>Ludwikowska</w:t>
      </w:r>
      <w:proofErr w:type="spellEnd"/>
      <w:r w:rsidRPr="00074E82">
        <w:rPr>
          <w:rFonts w:ascii="Georgia" w:hAnsi="Georgia"/>
          <w:sz w:val="32"/>
        </w:rPr>
        <w:t xml:space="preserve">, Wroclaw University of Science and Technology, Poland leads the third phase training process. Along with </w:t>
      </w:r>
      <w:proofErr w:type="spellStart"/>
      <w:r w:rsidRPr="00074E82">
        <w:rPr>
          <w:rFonts w:ascii="Georgia" w:hAnsi="Georgia"/>
          <w:sz w:val="32"/>
        </w:rPr>
        <w:t>Sambhram</w:t>
      </w:r>
      <w:proofErr w:type="spellEnd"/>
      <w:r w:rsidRPr="00074E82">
        <w:rPr>
          <w:rFonts w:ascii="Georgia" w:hAnsi="Georgia"/>
          <w:sz w:val="32"/>
        </w:rPr>
        <w:t xml:space="preserve"> Group Professors other Professors from Cochin University of Science and Technology are the participants.</w:t>
      </w:r>
    </w:p>
    <w:sectPr w:rsidR="00092630" w:rsidRPr="00074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82"/>
    <w:rsid w:val="00074E82"/>
    <w:rsid w:val="00092630"/>
    <w:rsid w:val="000C1853"/>
    <w:rsid w:val="002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A6CF"/>
  <w15:chartTrackingRefBased/>
  <w15:docId w15:val="{13AD943C-EDA8-4D2B-809A-FF84356C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GCU</dc:creator>
  <cp:keywords/>
  <dc:description/>
  <cp:lastModifiedBy>PRO GCU</cp:lastModifiedBy>
  <cp:revision>2</cp:revision>
  <dcterms:created xsi:type="dcterms:W3CDTF">2022-09-29T07:40:00Z</dcterms:created>
  <dcterms:modified xsi:type="dcterms:W3CDTF">2022-09-29T07:42:00Z</dcterms:modified>
</cp:coreProperties>
</file>